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2FDB" w14:textId="3FA6502E" w:rsidR="00A362F3" w:rsidRPr="00A362F3" w:rsidRDefault="006D640A" w:rsidP="006D640A">
      <w:pPr>
        <w:shd w:val="clear" w:color="auto" w:fill="FFFFFF"/>
        <w:spacing w:after="240"/>
        <w:jc w:val="center"/>
        <w:rPr>
          <w:rFonts w:ascii="Helvetica" w:eastAsia="Times New Roman" w:hAnsi="Helvetica" w:cs="Helvetica"/>
          <w:color w:val="000000"/>
          <w:sz w:val="20"/>
          <w:szCs w:val="20"/>
          <w:lang w:val="en-GB" w:eastAsia="en-GB"/>
        </w:rPr>
      </w:pPr>
      <w:r>
        <w:rPr>
          <w:rFonts w:ascii="Arial" w:eastAsia="Times New Roman" w:hAnsi="Arial" w:cs="Arial"/>
          <w:color w:val="000000"/>
          <w:sz w:val="24"/>
          <w:szCs w:val="24"/>
          <w:lang w:val="en-GB" w:eastAsia="en-GB"/>
        </w:rPr>
        <w:t>Minute</w:t>
      </w:r>
      <w:bookmarkStart w:id="0" w:name="_GoBack"/>
      <w:bookmarkEnd w:id="0"/>
      <w:r>
        <w:rPr>
          <w:rFonts w:ascii="Arial" w:eastAsia="Times New Roman" w:hAnsi="Arial" w:cs="Arial"/>
          <w:color w:val="000000"/>
          <w:sz w:val="24"/>
          <w:szCs w:val="24"/>
          <w:lang w:val="en-GB" w:eastAsia="en-GB"/>
        </w:rPr>
        <w:t xml:space="preserve"> from Stevenage Local Meeting</w:t>
      </w:r>
    </w:p>
    <w:p w14:paraId="27E65DC7"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p>
    <w:p w14:paraId="4BA864A6"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b/>
          <w:bCs/>
          <w:color w:val="000000"/>
          <w:sz w:val="24"/>
          <w:szCs w:val="24"/>
          <w:lang w:val="en-GB" w:eastAsia="en-GB"/>
        </w:rPr>
        <w:t>25.19 Friends House beehives</w:t>
      </w:r>
    </w:p>
    <w:p w14:paraId="162A077A"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Further to our minute 18.19, Steve has obtained from Friends House the financial costs of running their rooftop hives, together with the gift of honey from the hives. Cost per year for the existing two hives is £1233.28 (£616.64 each hive). This pays for 4 months of fortnightly visits and 8 months of weekly visits from the beekeepers.</w:t>
      </w:r>
    </w:p>
    <w:p w14:paraId="656D9E9F"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We thank Friends House Hospitality Company for the honey and ask our Treasurer to send £616.64 for the sponsorship of one hive for the next 12 months. We will review this again in one year’s time.</w:t>
      </w:r>
    </w:p>
    <w:p w14:paraId="396B28A8"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We send this minute to Area Meeting and ask that they encourage other Meetings to support this project.</w:t>
      </w:r>
    </w:p>
    <w:p w14:paraId="5F038846"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p>
    <w:p w14:paraId="461E853E" w14:textId="77777777" w:rsidR="00A9204E" w:rsidRDefault="00A9204E"/>
    <w:sectPr w:rsidR="00A9204E" w:rsidSect="006D640A">
      <w:pgSz w:w="12240" w:h="15840"/>
      <w:pgMar w:top="680" w:right="1440" w:bottom="6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BE3965"/>
    <w:multiLevelType w:val="multilevel"/>
    <w:tmpl w:val="39E45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F3"/>
    <w:rsid w:val="00037886"/>
    <w:rsid w:val="00603E3B"/>
    <w:rsid w:val="00645252"/>
    <w:rsid w:val="0067024C"/>
    <w:rsid w:val="006D3D74"/>
    <w:rsid w:val="006D640A"/>
    <w:rsid w:val="0083569A"/>
    <w:rsid w:val="00A362F3"/>
    <w:rsid w:val="00A9204E"/>
    <w:rsid w:val="00FC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437F"/>
  <w15:chartTrackingRefBased/>
  <w15:docId w15:val="{7AB157F6-29AF-4A5E-B882-3AD1CD8A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ox-440d20f64a-default-style">
    <w:name w:val="ox-440d20f64a-default-style"/>
    <w:basedOn w:val="Normal"/>
    <w:rsid w:val="00A362F3"/>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l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2</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dc:creator>
  <cp:keywords/>
  <dc:description/>
  <cp:lastModifiedBy>David and Kathy Hindle</cp:lastModifiedBy>
  <cp:revision>3</cp:revision>
  <cp:lastPrinted>2019-09-01T17:42:00Z</cp:lastPrinted>
  <dcterms:created xsi:type="dcterms:W3CDTF">2019-11-15T02:43:00Z</dcterms:created>
  <dcterms:modified xsi:type="dcterms:W3CDTF">2019-11-15T02:44:00Z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